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1C" w:rsidRPr="00E84479" w:rsidRDefault="0043511C" w:rsidP="004351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1C" w:rsidRPr="00E84479" w:rsidRDefault="0043511C" w:rsidP="0043511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511C" w:rsidRPr="00E84479" w:rsidRDefault="0043511C" w:rsidP="0043511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511C" w:rsidRPr="00E84479" w:rsidRDefault="0043511C" w:rsidP="004351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43511C" w:rsidRPr="00E84479" w:rsidRDefault="0043511C" w:rsidP="0043511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แผนปฏิบัติการจัดซื้อจัดจ้าง ประจำปีงบประมาณ พ.ศ.2558</w:t>
      </w:r>
    </w:p>
    <w:p w:rsidR="0043511C" w:rsidRPr="00E84479" w:rsidRDefault="0043511C" w:rsidP="0043511C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43511C" w:rsidRPr="00E84479" w:rsidRDefault="0043511C" w:rsidP="0043511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3511C" w:rsidRPr="0043511C" w:rsidRDefault="0043511C" w:rsidP="004351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เพื่อให้การปฏิบัติงานที่เกี่ยวข้องกับการจัดซื้อจัดจ้างให้เป็นไปด้วยความเหมาะสมและเกิด ประสิทธิภาพและประสิทธิผล ตามความในข้อ 4(2) และข้อ 5 แห่งประกาศคณะกรรมการตรวจเงินแผ่นดิน เรื่อง การจัดทำแผนปฏิบัติการจัดซื้อจัดจ้าง พ.ศ. 2546 ให้หน่วยงานรับตรวจที่มีการซื้อการจ้างโดยใช้เงินงบประมาณ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5284E">
        <w:rPr>
          <w:rFonts w:ascii="TH SarabunIT๙" w:hAnsi="TH SarabunIT๙" w:cs="TH SarabunIT๙" w:hint="cs"/>
          <w:sz w:val="32"/>
          <w:szCs w:val="32"/>
          <w:cs/>
        </w:rPr>
        <w:t>เงินนอกงบประมาณ เงินรายได้ เงินกู้หรือเงินอุดหนุน จัดทำแผนปฏิบัติการจัดซื้อจัดจ้างสำหรับครุภัณฑ์ที่มีราคาเกิน 100,000.- บาท และที่ดินและสิ่งก่อสร้างที่มีราคาเกิน 1,000,000.- บาท ให้แล้วเสร็จภายในวันที่ 15 ตุลาคมของทุกปี และส่งสำเนาให้สำนักงานตรวจเงินแผ่นดินภูมิภาค จำนวน 1 ชุด อย่างช้าภายในวันที่ 31 ตุลาคมของทุกปี เว้นแต่การจัดซื้อจัดจ้างโดยใช้เงินกู้ให้จัดทำแผนปฏิบัติการจัดซื้อจัดจ้างให้</w:t>
      </w:r>
      <w:r w:rsidR="002A3098">
        <w:rPr>
          <w:rFonts w:ascii="TH SarabunIT๙" w:hAnsi="TH SarabunIT๙" w:cs="TH SarabunIT๙" w:hint="cs"/>
          <w:sz w:val="32"/>
          <w:szCs w:val="32"/>
          <w:cs/>
        </w:rPr>
        <w:t>แล้วเสร็จและส่งสำเนาให้สำนักงานเงินแผ่นดิน จำนวน 1 ชุด ภายใน 30 วันนับแต่วันที่ได้รับอนุมัติเงินกู้ นั้น</w:t>
      </w:r>
    </w:p>
    <w:p w:rsidR="0043511C" w:rsidRPr="00E84479" w:rsidRDefault="0043511C" w:rsidP="0043511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43511C" w:rsidRPr="00E84479" w:rsidRDefault="002A3098" w:rsidP="0043511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องค์การบริหารส่วนตำบลกำแพงเซา จึงขอประกาศแผนปฏิบัติการจัดซื้อจัดจ้างประจำปีงบประมาณ พ.ศ. 2552 เพื่อให้ประชาชนทราบโดยทั่วกัน</w:t>
      </w:r>
    </w:p>
    <w:p w:rsidR="0043511C" w:rsidRPr="00E84479" w:rsidRDefault="0043511C" w:rsidP="0043511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43511C" w:rsidRPr="00E84479" w:rsidRDefault="0043511C" w:rsidP="0043511C">
      <w:pPr>
        <w:ind w:left="709" w:hanging="283"/>
        <w:rPr>
          <w:rFonts w:ascii="TH SarabunIT๙" w:hAnsi="TH SarabunIT๙" w:cs="TH SarabunIT๙"/>
          <w:sz w:val="16"/>
          <w:szCs w:val="16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</w:p>
    <w:p w:rsidR="0043511C" w:rsidRPr="00E84479" w:rsidRDefault="0043511C" w:rsidP="0043511C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2A3098">
        <w:rPr>
          <w:rFonts w:ascii="TH SarabunIT๙" w:hAnsi="TH SarabunIT๙" w:cs="TH SarabunIT๙" w:hint="cs"/>
          <w:sz w:val="32"/>
          <w:szCs w:val="32"/>
          <w:cs/>
        </w:rPr>
        <w:t>31 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2A3098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43511C" w:rsidRDefault="0043511C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A3098" w:rsidRPr="00E84479" w:rsidRDefault="002A3098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A3098" w:rsidRDefault="001075F0" w:rsidP="0043511C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43511C" w:rsidRPr="00E84479" w:rsidRDefault="0043511C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3511C" w:rsidRDefault="0043511C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09DB" w:rsidRPr="00E84479" w:rsidRDefault="009A09DB" w:rsidP="0043511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Desktop\2559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2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DF9" w:rsidRDefault="00CB1DF9"/>
    <w:sectPr w:rsidR="00CB1DF9" w:rsidSect="0043511C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C"/>
    <w:rsid w:val="001075F0"/>
    <w:rsid w:val="002A3098"/>
    <w:rsid w:val="0043511C"/>
    <w:rsid w:val="0065441E"/>
    <w:rsid w:val="009A09DB"/>
    <w:rsid w:val="00C5284E"/>
    <w:rsid w:val="00C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09DB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09D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2016-02-10T09:50:00Z</dcterms:created>
  <dcterms:modified xsi:type="dcterms:W3CDTF">2016-02-10T09:51:00Z</dcterms:modified>
</cp:coreProperties>
</file>