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E7" w:rsidRDefault="003875E7" w:rsidP="003875E7">
      <w:pPr>
        <w:jc w:val="center"/>
        <w:rPr>
          <w:rFonts w:cs="CordiaUPC"/>
          <w:sz w:val="28"/>
          <w:szCs w:val="28"/>
        </w:rPr>
      </w:pPr>
    </w:p>
    <w:p w:rsidR="003875E7" w:rsidRDefault="003875E7" w:rsidP="003875E7">
      <w:pPr>
        <w:jc w:val="center"/>
        <w:rPr>
          <w:rFonts w:cs="CordiaUPC"/>
          <w:sz w:val="28"/>
          <w:szCs w:val="28"/>
        </w:rPr>
      </w:pPr>
    </w:p>
    <w:p w:rsidR="003875E7" w:rsidRDefault="003875E7" w:rsidP="003875E7">
      <w:pPr>
        <w:jc w:val="center"/>
        <w:rPr>
          <w:rFonts w:cs="CordiaUPC"/>
          <w:sz w:val="28"/>
          <w:szCs w:val="28"/>
        </w:rPr>
      </w:pPr>
      <w:r>
        <w:rPr>
          <w:rFonts w:cs="CordiaUP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-535940</wp:posOffset>
            </wp:positionV>
            <wp:extent cx="1047750" cy="1193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5E7" w:rsidRDefault="003875E7" w:rsidP="003875E7">
      <w:pPr>
        <w:jc w:val="center"/>
        <w:rPr>
          <w:rFonts w:cs="CordiaUPC"/>
          <w:sz w:val="28"/>
          <w:szCs w:val="28"/>
        </w:rPr>
      </w:pPr>
    </w:p>
    <w:p w:rsidR="003875E7" w:rsidRDefault="003875E7" w:rsidP="003875E7">
      <w:pPr>
        <w:rPr>
          <w:rFonts w:cs="CordiaUPC"/>
          <w:sz w:val="28"/>
          <w:szCs w:val="28"/>
        </w:rPr>
      </w:pPr>
    </w:p>
    <w:p w:rsidR="003875E7" w:rsidRPr="004A5F68" w:rsidRDefault="003875E7" w:rsidP="003875E7">
      <w:pPr>
        <w:pStyle w:val="a3"/>
        <w:rPr>
          <w:rFonts w:ascii="TH SarabunIT๙" w:hAnsi="TH SarabunIT๙" w:cs="TH SarabunIT๙"/>
          <w:sz w:val="36"/>
          <w:szCs w:val="36"/>
        </w:rPr>
      </w:pPr>
      <w:r w:rsidRPr="004A5F68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ประกาศองค์การบริหารส่วนตำบลกำแพงเซา</w:t>
      </w:r>
    </w:p>
    <w:p w:rsidR="003875E7" w:rsidRPr="004A5F68" w:rsidRDefault="003875E7" w:rsidP="003875E7">
      <w:pPr>
        <w:pStyle w:val="3"/>
        <w:jc w:val="center"/>
        <w:rPr>
          <w:rFonts w:ascii="TH SarabunIT๙" w:hAnsi="TH SarabunIT๙" w:cs="TH SarabunIT๙"/>
          <w:sz w:val="32"/>
          <w:szCs w:val="32"/>
        </w:rPr>
      </w:pPr>
      <w:r w:rsidRPr="004A5F6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การเปลี่ยนแปลงวันและเวลาในการเสนอราคา</w:t>
      </w:r>
      <w:r w:rsidRPr="004A5F68">
        <w:rPr>
          <w:rFonts w:ascii="TH SarabunIT๙" w:hAnsi="TH SarabunIT๙" w:cs="TH SarabunIT๙"/>
          <w:sz w:val="32"/>
          <w:szCs w:val="32"/>
          <w:cs/>
        </w:rPr>
        <w:t>การประกวดราคาจัดซื้อรถบรรทุกขยะขนาด 6 ตัน 6 ล้อ แบบอัดท้าย จำนวน  1  คันด้วยระบบอิเล็กทรอนิกส์</w:t>
      </w:r>
    </w:p>
    <w:p w:rsidR="003875E7" w:rsidRPr="00522ED8" w:rsidRDefault="003875E7" w:rsidP="003875E7">
      <w:pPr>
        <w:ind w:right="3"/>
        <w:jc w:val="center"/>
        <w:rPr>
          <w:rFonts w:ascii="TH SarabunIT๙" w:hAnsi="TH SarabunIT๙" w:cs="TH SarabunIT๙"/>
          <w:b/>
          <w:bCs/>
        </w:rPr>
      </w:pPr>
      <w:r w:rsidRPr="00522ED8">
        <w:rPr>
          <w:rFonts w:ascii="TH SarabunIT๙" w:hAnsi="TH SarabunIT๙" w:cs="TH SarabunIT๙"/>
          <w:b/>
          <w:bCs/>
          <w:cs/>
        </w:rPr>
        <w:t>-------------------------------------------------------</w:t>
      </w:r>
    </w:p>
    <w:p w:rsidR="003875E7" w:rsidRDefault="003875E7" w:rsidP="003875E7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</w:p>
    <w:p w:rsidR="003875E7" w:rsidRDefault="003875E7" w:rsidP="003875E7">
      <w:pPr>
        <w:tabs>
          <w:tab w:val="left" w:pos="1418"/>
        </w:tabs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ตามประกาศขององค์การบริหารส่วนตำบล  ลงวันที่ 12  มกราคม  2555 เรื่องการประกวดราคาจัดซื้อรถบรรทุกขยะขนาด 6 ตัน 6 ล้อ แบบอัดท้าย จำนวน  1 คัน และตามเอกสารประมูลซื้อด้วยระบบอิเล็กทรอนิกส์ เลขที่  1/2555  ได้กำหนดวันและเวลาในการยื่นเอกสารประมูลซื้อในวันที่  30  มกราคม  2555 เวลา 10.30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11.00 น. ประกาศรายชื่อผู้เสนอราคาที่มีสิทธิได้รับการคัดเลือกเสนอราคาในวันเดียวกันเวลา 15.00 น. และกำหนดเสนอราคาในวันที่ 31 มกราคม  2555  ตั้งแต่เวลา 11.00 น. เป็นต้นไป นั้น</w:t>
      </w:r>
    </w:p>
    <w:p w:rsidR="003875E7" w:rsidRDefault="003875E7" w:rsidP="003875E7">
      <w:pPr>
        <w:tabs>
          <w:tab w:val="left" w:pos="1418"/>
        </w:tabs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</w:p>
    <w:p w:rsidR="003875E7" w:rsidRPr="00522ED8" w:rsidRDefault="003875E7" w:rsidP="003875E7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 w:hint="cs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องค์การบริหารส่วนตำบลกำแพงเซา  ขอเปลี่ยนแปลงวันและเวลาในการเสนอราคาจากวันที่  31  มกราคม  2555  ตั้งแต่เวลา  11.00 น. เป็นวันที่  1  กุมภาพันธ์  2555  เวลา  09.00 น. 09.30 น.</w:t>
      </w:r>
    </w:p>
    <w:p w:rsidR="003875E7" w:rsidRPr="00727863" w:rsidRDefault="003875E7" w:rsidP="003875E7">
      <w:pPr>
        <w:ind w:left="720" w:firstLine="720"/>
        <w:rPr>
          <w:rFonts w:ascii="TH SarabunIT๙" w:hAnsi="TH SarabunIT๙" w:cs="TH SarabunIT๙" w:hint="cs"/>
        </w:rPr>
      </w:pPr>
    </w:p>
    <w:p w:rsidR="003875E7" w:rsidRDefault="003875E7" w:rsidP="003875E7">
      <w:pPr>
        <w:ind w:left="720" w:firstLine="720"/>
        <w:rPr>
          <w:rFonts w:ascii="TH SarabunIT๙" w:hAnsi="TH SarabunIT๙" w:cs="TH SarabunIT๙" w:hint="cs"/>
        </w:rPr>
      </w:pPr>
    </w:p>
    <w:p w:rsidR="003875E7" w:rsidRPr="00522ED8" w:rsidRDefault="003875E7" w:rsidP="003875E7">
      <w:pPr>
        <w:ind w:left="720" w:firstLine="720"/>
        <w:rPr>
          <w:rFonts w:ascii="TH SarabunIT๙" w:hAnsi="TH SarabunIT๙" w:cs="TH SarabunIT๙"/>
        </w:rPr>
      </w:pPr>
      <w:r w:rsidRPr="00522ED8">
        <w:rPr>
          <w:rFonts w:ascii="TH SarabunIT๙" w:hAnsi="TH SarabunIT๙" w:cs="TH SarabunIT๙"/>
          <w:cs/>
        </w:rPr>
        <w:t xml:space="preserve">ประกาศ   ณ   วันที่   </w:t>
      </w:r>
      <w:r>
        <w:rPr>
          <w:rFonts w:ascii="TH SarabunIT๙" w:hAnsi="TH SarabunIT๙" w:cs="TH SarabunIT๙"/>
          <w:b/>
          <w:bCs/>
        </w:rPr>
        <w:t>13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522ED8">
        <w:rPr>
          <w:rFonts w:ascii="TH SarabunIT๙" w:hAnsi="TH SarabunIT๙" w:cs="TH SarabunIT๙"/>
          <w:cs/>
        </w:rPr>
        <w:t xml:space="preserve"> เดือน </w:t>
      </w:r>
      <w:r w:rsidRPr="00522ED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 w:rsidRPr="00522ED8">
        <w:rPr>
          <w:rFonts w:ascii="TH SarabunIT๙" w:hAnsi="TH SarabunIT๙" w:cs="TH SarabunIT๙"/>
          <w:cs/>
        </w:rPr>
        <w:t xml:space="preserve"> พ.ศ</w:t>
      </w:r>
      <w:proofErr w:type="gramEnd"/>
      <w:r w:rsidRPr="00522ED8">
        <w:rPr>
          <w:rFonts w:ascii="TH SarabunIT๙" w:hAnsi="TH SarabunIT๙" w:cs="TH SarabunIT๙"/>
          <w:cs/>
        </w:rPr>
        <w:t xml:space="preserve">.  </w:t>
      </w:r>
      <w:r w:rsidRPr="00522ED8">
        <w:rPr>
          <w:rFonts w:ascii="TH SarabunIT๙" w:hAnsi="TH SarabunIT๙" w:cs="TH SarabunIT๙"/>
          <w:b/>
          <w:bCs/>
          <w:cs/>
        </w:rPr>
        <w:t>255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875E7" w:rsidRPr="00522ED8" w:rsidRDefault="003875E7" w:rsidP="003875E7">
      <w:pPr>
        <w:ind w:left="720" w:firstLine="720"/>
        <w:rPr>
          <w:rFonts w:ascii="TH SarabunIT๙" w:hAnsi="TH SarabunIT๙" w:cs="TH SarabunIT๙"/>
        </w:rPr>
      </w:pPr>
    </w:p>
    <w:p w:rsidR="003875E7" w:rsidRPr="00522ED8" w:rsidRDefault="003875E7" w:rsidP="003875E7">
      <w:pPr>
        <w:ind w:left="7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จรวย</w:t>
      </w:r>
      <w:proofErr w:type="spellEnd"/>
      <w:r>
        <w:rPr>
          <w:rFonts w:ascii="TH SarabunIT๙" w:hAnsi="TH SarabunIT๙" w:cs="TH SarabunIT๙" w:hint="cs"/>
          <w:cs/>
        </w:rPr>
        <w:t xml:space="preserve">   จิตต์ชื่น</w:t>
      </w:r>
    </w:p>
    <w:p w:rsidR="003875E7" w:rsidRPr="00522ED8" w:rsidRDefault="003875E7" w:rsidP="003875E7">
      <w:pPr>
        <w:ind w:left="2160" w:firstLine="720"/>
        <w:rPr>
          <w:rFonts w:ascii="TH SarabunIT๙" w:hAnsi="TH SarabunIT๙" w:cs="TH SarabunIT๙"/>
        </w:rPr>
      </w:pPr>
      <w:r w:rsidRPr="00522ED8">
        <w:rPr>
          <w:rFonts w:ascii="TH SarabunIT๙" w:hAnsi="TH SarabunIT๙" w:cs="TH SarabunIT๙"/>
          <w:cs/>
        </w:rPr>
        <w:t xml:space="preserve">          (นาย</w:t>
      </w:r>
      <w:proofErr w:type="spellStart"/>
      <w:r w:rsidRPr="00522ED8">
        <w:rPr>
          <w:rFonts w:ascii="TH SarabunIT๙" w:hAnsi="TH SarabunIT๙" w:cs="TH SarabunIT๙"/>
          <w:cs/>
        </w:rPr>
        <w:t>จรวย</w:t>
      </w:r>
      <w:proofErr w:type="spellEnd"/>
      <w:r w:rsidRPr="00522ED8">
        <w:rPr>
          <w:rFonts w:ascii="TH SarabunIT๙" w:hAnsi="TH SarabunIT๙" w:cs="TH SarabunIT๙"/>
          <w:cs/>
        </w:rPr>
        <w:t xml:space="preserve">  จิตต์ชื่น)</w:t>
      </w:r>
    </w:p>
    <w:p w:rsidR="003875E7" w:rsidRPr="00522ED8" w:rsidRDefault="003875E7" w:rsidP="003875E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522ED8">
        <w:rPr>
          <w:rFonts w:ascii="TH SarabunIT๙" w:hAnsi="TH SarabunIT๙" w:cs="TH SarabunIT๙"/>
          <w:cs/>
        </w:rPr>
        <w:t xml:space="preserve">    นายกองค์การบริหารส่วนตำบลกำแพงเซา</w:t>
      </w:r>
    </w:p>
    <w:p w:rsidR="003875E7" w:rsidRPr="00522ED8" w:rsidRDefault="003875E7" w:rsidP="003875E7">
      <w:pPr>
        <w:pStyle w:val="3"/>
        <w:jc w:val="center"/>
        <w:rPr>
          <w:rFonts w:ascii="TH SarabunIT๙" w:hAnsi="TH SarabunIT๙" w:cs="TH SarabunIT๙"/>
          <w:sz w:val="40"/>
          <w:szCs w:val="40"/>
        </w:rPr>
      </w:pPr>
    </w:p>
    <w:p w:rsidR="003875E7" w:rsidRPr="00522ED8" w:rsidRDefault="003875E7" w:rsidP="003875E7">
      <w:pPr>
        <w:rPr>
          <w:rFonts w:ascii="TH SarabunIT๙" w:hAnsi="TH SarabunIT๙" w:cs="TH SarabunIT๙"/>
        </w:rPr>
      </w:pPr>
    </w:p>
    <w:p w:rsidR="003875E7" w:rsidRPr="00522ED8" w:rsidRDefault="003875E7" w:rsidP="003875E7">
      <w:pPr>
        <w:rPr>
          <w:rFonts w:ascii="TH SarabunIT๙" w:hAnsi="TH SarabunIT๙" w:cs="TH SarabunIT๙"/>
        </w:rPr>
      </w:pPr>
    </w:p>
    <w:p w:rsidR="003875E7" w:rsidRPr="00522ED8" w:rsidRDefault="003875E7" w:rsidP="003875E7">
      <w:pPr>
        <w:rPr>
          <w:rFonts w:ascii="TH SarabunIT๙" w:hAnsi="TH SarabunIT๙" w:cs="TH SarabunIT๙"/>
        </w:rPr>
      </w:pPr>
    </w:p>
    <w:p w:rsidR="00E65D35" w:rsidRDefault="00E65D35"/>
    <w:sectPr w:rsidR="00E65D35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875E7"/>
    <w:rsid w:val="00244E7B"/>
    <w:rsid w:val="00306111"/>
    <w:rsid w:val="003875E7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3875E7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875E7"/>
    <w:rPr>
      <w:rFonts w:ascii="Times New Roman" w:eastAsia="Times New Roman" w:hAnsi="Times New Roman" w:cs="Angsana New"/>
      <w:b/>
      <w:bCs/>
      <w:sz w:val="28"/>
    </w:rPr>
  </w:style>
  <w:style w:type="paragraph" w:styleId="a3">
    <w:name w:val="caption"/>
    <w:basedOn w:val="a"/>
    <w:next w:val="a"/>
    <w:qFormat/>
    <w:rsid w:val="003875E7"/>
    <w:pPr>
      <w:ind w:right="3"/>
      <w:jc w:val="center"/>
    </w:pPr>
    <w:rPr>
      <w:rFonts w:cs="CordiaUPC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KKD 2010 V5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2012-01-30T07:13:00Z</dcterms:created>
  <dcterms:modified xsi:type="dcterms:W3CDTF">2012-01-30T07:14:00Z</dcterms:modified>
</cp:coreProperties>
</file>